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D00" w:rsidRDefault="007E2D00" w:rsidP="007E2D00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11113D">
        <w:rPr>
          <w:rFonts w:ascii="TH SarabunIT๙" w:hAnsi="TH SarabunIT๙" w:cs="TH SarabunIT๙"/>
          <w:b/>
          <w:bCs/>
          <w:sz w:val="40"/>
          <w:szCs w:val="40"/>
          <w:cs/>
        </w:rPr>
        <w:t>รูปถ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่ายการลงพื้นที่</w:t>
      </w:r>
      <w:r w:rsidR="00CF1DF4">
        <w:rPr>
          <w:rFonts w:ascii="TH SarabunIT๙" w:hAnsi="TH SarabunIT๙" w:cs="TH SarabunIT๙" w:hint="cs"/>
          <w:b/>
          <w:bCs/>
          <w:sz w:val="40"/>
          <w:szCs w:val="40"/>
          <w:cs/>
        </w:rPr>
        <w:t>เพื่อติดตามอาการและความคืบหน้า</w:t>
      </w:r>
    </w:p>
    <w:p w:rsidR="00CF1DF4" w:rsidRDefault="00CF1DF4" w:rsidP="007E2D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(โครงการฝึกอบรมผู้ดูแลฟื้นฟูสมรรถภาพผู้พิการ)</w:t>
      </w:r>
    </w:p>
    <w:p w:rsidR="007E2D00" w:rsidRDefault="007E2D00" w:rsidP="007E2D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E2D0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องค์การบริหารส่วนตำบลศาลาใหม่  </w:t>
      </w:r>
    </w:p>
    <w:p w:rsidR="007E2D00" w:rsidRPr="007E2D00" w:rsidRDefault="007E2D00" w:rsidP="007E2D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7E2D00">
        <w:rPr>
          <w:rFonts w:ascii="TH SarabunIT๙" w:hAnsi="TH SarabunIT๙" w:cs="TH SarabunIT๙" w:hint="cs"/>
          <w:b/>
          <w:bCs/>
          <w:sz w:val="40"/>
          <w:szCs w:val="40"/>
          <w:cs/>
        </w:rPr>
        <w:t>และโรงพยาบาลส่งเสริมสุขภาพระดับตำบลศาลาใหม่</w:t>
      </w:r>
    </w:p>
    <w:p w:rsidR="007E2D00" w:rsidRDefault="00CF1DF4" w:rsidP="007E2D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25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60</w:t>
      </w:r>
    </w:p>
    <w:p w:rsidR="007E2D00" w:rsidRDefault="007E2D00" w:rsidP="007E2D0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342E86" w:rsidRDefault="007E2D00" w:rsidP="007E2D00">
      <w:pPr>
        <w:jc w:val="center"/>
      </w:pPr>
      <w:r w:rsidRPr="007E2D00">
        <w:rPr>
          <w:noProof/>
          <w:cs/>
        </w:rPr>
        <w:drawing>
          <wp:inline distT="0" distB="0" distL="0" distR="0">
            <wp:extent cx="5362575" cy="2876550"/>
            <wp:effectExtent l="19050" t="0" r="9525" b="0"/>
            <wp:docPr id="1" name="Picture 1" descr="12083839_992663610826089_1994650846_n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ตัวยึดเนื้อหา 9" descr="12083839_992663610826089_1994650846_n[1].jpg"/>
                    <pic:cNvPicPr>
                      <a:picLocks noGrp="1"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2613" cy="287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D00" w:rsidRDefault="007E2D00" w:rsidP="007E2D00">
      <w:pPr>
        <w:jc w:val="center"/>
      </w:pPr>
    </w:p>
    <w:p w:rsidR="007E2D00" w:rsidRDefault="007E2D00" w:rsidP="007E2D00">
      <w:pPr>
        <w:jc w:val="center"/>
      </w:pPr>
    </w:p>
    <w:p w:rsidR="007E2D00" w:rsidRPr="007E2D00" w:rsidRDefault="007E2D00" w:rsidP="007E2D00">
      <w:pPr>
        <w:jc w:val="center"/>
      </w:pPr>
      <w:r w:rsidRPr="007E2D00">
        <w:rPr>
          <w:noProof/>
        </w:rPr>
        <w:drawing>
          <wp:inline distT="0" distB="0" distL="0" distR="0">
            <wp:extent cx="5353050" cy="3036448"/>
            <wp:effectExtent l="19050" t="0" r="0" b="0"/>
            <wp:docPr id="2" name="Picture 2" descr="12026610_992665397492577_2073718165_n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ตัวยึดเนื้อหา 6" descr="12026610_992665397492577_2073718165_n[1].jpg"/>
                    <pic:cNvPicPr>
                      <a:picLocks noGrp="1"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2617" cy="304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2D00" w:rsidRPr="007E2D00" w:rsidSect="00342E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42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E2D00"/>
    <w:rsid w:val="001E0F32"/>
    <w:rsid w:val="00342E86"/>
    <w:rsid w:val="00505E5B"/>
    <w:rsid w:val="007E2D00"/>
    <w:rsid w:val="00AC18B8"/>
    <w:rsid w:val="00B6192E"/>
    <w:rsid w:val="00CF1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D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2D0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cp:lastPrinted>2017-12-05T08:54:00Z</cp:lastPrinted>
  <dcterms:created xsi:type="dcterms:W3CDTF">2016-05-26T07:48:00Z</dcterms:created>
  <dcterms:modified xsi:type="dcterms:W3CDTF">2017-12-05T08:58:00Z</dcterms:modified>
</cp:coreProperties>
</file>